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Министерство образования и науки Республики Татарстан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Муниципальное бюджетное учреждение дополнительного образования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"Центр внешкольной работы"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Аксубаевского муниципального района</w:t>
      </w:r>
    </w:p>
    <w:p w:rsidR="00956E7A" w:rsidRPr="00956E7A" w:rsidRDefault="00956E7A" w:rsidP="00956E7A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</w:rPr>
      </w:pPr>
    </w:p>
    <w:p w:rsidR="00956E7A" w:rsidRPr="00956E7A" w:rsidRDefault="00956E7A" w:rsidP="00956E7A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</w:rPr>
      </w:pPr>
    </w:p>
    <w:p w:rsidR="00956E7A" w:rsidRPr="00956E7A" w:rsidRDefault="00956E7A" w:rsidP="00956E7A">
      <w:pPr>
        <w:spacing w:after="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             </w:t>
      </w:r>
      <w:proofErr w:type="gramStart"/>
      <w:r w:rsidRPr="00956E7A">
        <w:rPr>
          <w:rFonts w:ascii="Times New Roman" w:hAnsi="Times New Roman" w:cs="Times New Roman"/>
        </w:rPr>
        <w:t>Принята</w:t>
      </w:r>
      <w:proofErr w:type="gramEnd"/>
      <w:r w:rsidRPr="00956E7A">
        <w:rPr>
          <w:rFonts w:ascii="Times New Roman" w:hAnsi="Times New Roman" w:cs="Times New Roman"/>
        </w:rPr>
        <w:t xml:space="preserve"> на заседании.                                                                                 « Утверждаю»:</w:t>
      </w:r>
    </w:p>
    <w:p w:rsidR="00956E7A" w:rsidRPr="00956E7A" w:rsidRDefault="00956E7A" w:rsidP="00956E7A">
      <w:pPr>
        <w:spacing w:after="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             педагогического совета                                                            Директор МБУДО «ЦВР»</w:t>
      </w:r>
    </w:p>
    <w:p w:rsidR="00956E7A" w:rsidRPr="00956E7A" w:rsidRDefault="001B6EB3" w:rsidP="00956E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От «29</w:t>
      </w:r>
      <w:r w:rsidR="00956E7A" w:rsidRPr="00956E7A">
        <w:rPr>
          <w:rFonts w:ascii="Times New Roman" w:hAnsi="Times New Roman" w:cs="Times New Roman"/>
        </w:rPr>
        <w:t xml:space="preserve"> » августа</w:t>
      </w:r>
      <w:r w:rsidR="003C4066">
        <w:rPr>
          <w:rFonts w:ascii="Times New Roman" w:hAnsi="Times New Roman" w:cs="Times New Roman"/>
        </w:rPr>
        <w:t xml:space="preserve"> 2024</w:t>
      </w:r>
      <w:r w:rsidR="00956E7A" w:rsidRPr="00956E7A">
        <w:rPr>
          <w:rFonts w:ascii="Times New Roman" w:hAnsi="Times New Roman" w:cs="Times New Roman"/>
        </w:rPr>
        <w:t xml:space="preserve"> г.                                                    </w:t>
      </w:r>
      <w:r w:rsidR="003C4066">
        <w:rPr>
          <w:rFonts w:ascii="Times New Roman" w:hAnsi="Times New Roman" w:cs="Times New Roman"/>
        </w:rPr>
        <w:t xml:space="preserve">          __________/А.В. Егоров</w:t>
      </w:r>
      <w:r w:rsidR="00956E7A" w:rsidRPr="00956E7A">
        <w:rPr>
          <w:rFonts w:ascii="Times New Roman" w:hAnsi="Times New Roman" w:cs="Times New Roman"/>
        </w:rPr>
        <w:t>/</w:t>
      </w:r>
    </w:p>
    <w:p w:rsidR="00956E7A" w:rsidRPr="00956E7A" w:rsidRDefault="00956E7A" w:rsidP="00956E7A">
      <w:pPr>
        <w:spacing w:after="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             Протокол №1                                                            </w:t>
      </w:r>
      <w:r w:rsidR="001B6EB3">
        <w:rPr>
          <w:rFonts w:ascii="Times New Roman" w:hAnsi="Times New Roman" w:cs="Times New Roman"/>
        </w:rPr>
        <w:t xml:space="preserve">                             « 29</w:t>
      </w:r>
      <w:r w:rsidR="003C4066">
        <w:rPr>
          <w:rFonts w:ascii="Times New Roman" w:hAnsi="Times New Roman" w:cs="Times New Roman"/>
        </w:rPr>
        <w:t>» августа  2024</w:t>
      </w:r>
      <w:r w:rsidRPr="00956E7A">
        <w:rPr>
          <w:rFonts w:ascii="Times New Roman" w:hAnsi="Times New Roman" w:cs="Times New Roman"/>
        </w:rPr>
        <w:t xml:space="preserve"> г.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</w:rPr>
      </w:pPr>
    </w:p>
    <w:p w:rsidR="00956E7A" w:rsidRPr="00956E7A" w:rsidRDefault="00956E7A" w:rsidP="00956E7A">
      <w:pPr>
        <w:spacing w:after="0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Дополнительная общеобразовательная общеразвивающая программа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социально-гуманитарной  направленности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b/>
          <w:lang w:val="tt-RU"/>
        </w:rPr>
      </w:pPr>
      <w:r w:rsidRPr="00956E7A">
        <w:rPr>
          <w:rFonts w:ascii="Times New Roman" w:hAnsi="Times New Roman" w:cs="Times New Roman"/>
          <w:b/>
          <w:lang w:val="tt-RU"/>
        </w:rPr>
        <w:t>"Зеленый огонек"</w:t>
      </w:r>
    </w:p>
    <w:p w:rsidR="00956E7A" w:rsidRPr="00956E7A" w:rsidRDefault="00956E7A" w:rsidP="00956E7A">
      <w:pPr>
        <w:spacing w:after="0"/>
        <w:rPr>
          <w:rFonts w:ascii="Times New Roman" w:hAnsi="Times New Roman" w:cs="Times New Roman"/>
          <w:lang w:val="tt-RU"/>
        </w:rPr>
      </w:pPr>
    </w:p>
    <w:p w:rsidR="00956E7A" w:rsidRPr="00956E7A" w:rsidRDefault="003C4066" w:rsidP="00956E7A">
      <w:pPr>
        <w:spacing w:after="0"/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возраст обучающихся: </w:t>
      </w:r>
      <w:r w:rsidR="000E643C">
        <w:rPr>
          <w:rFonts w:ascii="Times New Roman" w:hAnsi="Times New Roman" w:cs="Times New Roman"/>
          <w:lang w:val="tt-RU"/>
        </w:rPr>
        <w:t>6</w:t>
      </w:r>
      <w:r w:rsidR="00956E7A" w:rsidRPr="00956E7A">
        <w:rPr>
          <w:rFonts w:ascii="Times New Roman" w:hAnsi="Times New Roman" w:cs="Times New Roman"/>
          <w:lang w:val="tt-RU"/>
        </w:rPr>
        <w:t>-7  лет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lang w:val="tt-RU"/>
        </w:rPr>
      </w:pPr>
      <w:r w:rsidRPr="00956E7A">
        <w:rPr>
          <w:rFonts w:ascii="Times New Roman" w:hAnsi="Times New Roman" w:cs="Times New Roman"/>
          <w:lang w:val="tt-RU"/>
        </w:rPr>
        <w:t>срок реализации: 1 год</w:t>
      </w:r>
    </w:p>
    <w:p w:rsidR="00956E7A" w:rsidRPr="00956E7A" w:rsidRDefault="00956E7A" w:rsidP="00956E7A">
      <w:pPr>
        <w:spacing w:after="0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right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spacing w:after="0"/>
        <w:jc w:val="right"/>
        <w:rPr>
          <w:rFonts w:ascii="Times New Roman" w:hAnsi="Times New Roman" w:cs="Times New Roman"/>
          <w:lang w:val="tt-RU"/>
        </w:rPr>
      </w:pPr>
      <w:r w:rsidRPr="00956E7A">
        <w:rPr>
          <w:rFonts w:ascii="Times New Roman" w:hAnsi="Times New Roman" w:cs="Times New Roman"/>
          <w:lang w:val="tt-RU"/>
        </w:rPr>
        <w:t>Автор-составитель:</w:t>
      </w:r>
    </w:p>
    <w:p w:rsidR="00956E7A" w:rsidRPr="00956E7A" w:rsidRDefault="003C4066" w:rsidP="00956E7A">
      <w:pPr>
        <w:spacing w:after="0"/>
        <w:jc w:val="right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Айгуль Фаргатовна Нутфуллина</w:t>
      </w:r>
    </w:p>
    <w:p w:rsidR="00956E7A" w:rsidRPr="00956E7A" w:rsidRDefault="00956E7A" w:rsidP="00956E7A">
      <w:pPr>
        <w:spacing w:after="0"/>
        <w:jc w:val="right"/>
        <w:rPr>
          <w:rFonts w:ascii="Times New Roman" w:hAnsi="Times New Roman" w:cs="Times New Roman"/>
          <w:lang w:val="tt-RU"/>
        </w:rPr>
      </w:pPr>
      <w:r w:rsidRPr="00956E7A">
        <w:rPr>
          <w:rFonts w:ascii="Times New Roman" w:hAnsi="Times New Roman" w:cs="Times New Roman"/>
          <w:lang w:val="tt-RU"/>
        </w:rPr>
        <w:t>педагог дополнительного образования</w:t>
      </w:r>
    </w:p>
    <w:p w:rsidR="00956E7A" w:rsidRPr="00956E7A" w:rsidRDefault="00956E7A" w:rsidP="00956E7A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lang w:val="tt-RU"/>
        </w:rPr>
      </w:pPr>
    </w:p>
    <w:p w:rsidR="00956E7A" w:rsidRDefault="003C4066" w:rsidP="00956E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п.г.т. Аксубаево </w:t>
      </w:r>
    </w:p>
    <w:p w:rsidR="00956E7A" w:rsidRPr="00956E7A" w:rsidRDefault="00956E7A" w:rsidP="00956E7A">
      <w:pPr>
        <w:jc w:val="center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956E7A" w:rsidRPr="00956E7A" w:rsidRDefault="00956E7A" w:rsidP="00956E7A">
      <w:pPr>
        <w:pStyle w:val="a4"/>
        <w:rPr>
          <w:rFonts w:ascii="Times New Roman" w:hAnsi="Times New Roman" w:cs="Times New Roman"/>
          <w:lang w:val="ru-RU" w:eastAsia="ru-RU"/>
        </w:rPr>
      </w:pPr>
      <w:r w:rsidRPr="00956E7A">
        <w:rPr>
          <w:rFonts w:ascii="Times New Roman" w:hAnsi="Times New Roman" w:cs="Times New Roman"/>
          <w:lang w:val="ru-RU" w:eastAsia="ru-RU"/>
        </w:rPr>
        <w:t xml:space="preserve">   Программа кружка  «Зеленый огонек»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детей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обучащихся.</w:t>
      </w:r>
    </w:p>
    <w:p w:rsidR="00956E7A" w:rsidRPr="00956E7A" w:rsidRDefault="00956E7A" w:rsidP="00956E7A">
      <w:pPr>
        <w:pStyle w:val="a4"/>
        <w:rPr>
          <w:rFonts w:ascii="Times New Roman" w:hAnsi="Times New Roman" w:cs="Times New Roman"/>
          <w:lang w:val="ru-RU" w:eastAsia="ru-RU"/>
        </w:rPr>
      </w:pPr>
      <w:r w:rsidRPr="00956E7A">
        <w:rPr>
          <w:rFonts w:ascii="Times New Roman" w:hAnsi="Times New Roman" w:cs="Times New Roman"/>
          <w:lang w:val="ru-RU" w:eastAsia="ru-RU"/>
        </w:rPr>
        <w:t xml:space="preserve">Данная программа направлена на формирование у дошкольников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ситуаций.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Правила дорожного движения едины для детей и взрослых. К сожалению, они написаны “взрослым” языком без всякого расчета на детей. Поэтому главная задача взрослых – доступно разъяснить правила ребенку, а при выборе формы обучения донести до детей смысл, опасность несоблюдения правил, при этом, не исказив их содержания.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Только нашими совместными усилиями, используя знания воспитателей и родителей, их терпение и такт, можно научить детей навыкам безопасного общения со сложным миром перехода улиц и дорог. Для нас данная проблема стоит особенно актуально, так как всякая практическая работа, направленная на формирование навыков безопасного поведения детей на дорогах путем совершенствования системы мероприятий должна </w:t>
      </w:r>
      <w:proofErr w:type="gramStart"/>
      <w:r w:rsidRPr="00956E7A">
        <w:rPr>
          <w:rFonts w:ascii="Times New Roman" w:eastAsia="Times New Roman" w:hAnsi="Times New Roman" w:cs="Times New Roman"/>
          <w:lang w:val="ru-RU" w:eastAsia="ru-RU"/>
        </w:rPr>
        <w:t>приносить ощутимые результаты</w:t>
      </w:r>
      <w:proofErr w:type="gramEnd"/>
      <w:r w:rsidRPr="00956E7A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Рост количества машин на улицах городов и посёлков нашей страны, увеличение скорости их движения, плотности транспортных потоков. Растущие пробки на дорогах являются одной из причин </w:t>
      </w:r>
      <w:proofErr w:type="gramStart"/>
      <w:r w:rsidRPr="00956E7A">
        <w:rPr>
          <w:rFonts w:ascii="Times New Roman" w:eastAsia="Times New Roman" w:hAnsi="Times New Roman" w:cs="Times New Roman"/>
          <w:lang w:val="ru-RU" w:eastAsia="ru-RU"/>
        </w:rPr>
        <w:t>дорожно - транспортных</w:t>
      </w:r>
      <w:proofErr w:type="gramEnd"/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происшествий. Никого не оставляет равнодушным неутешительные сводки о ДТП, где потерпевшими, к сожалению являются и дети.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>Поэтому обеспечение безопасности на дорогах становится всё более важной государственной задачей. Большую роль в решении этой проблемы имеет организация работы по предупреждению детского дорожно-транспортного травматизма в дошкольных учреждениях.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Знакомить детей с правилами дорожного движения, формировать у них навыки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>правильного поведения на дороге необходимо с раннего возраста, так как знания, полученные в детстве, наиболее прочные; правила, усвоенные ребёнком, впоследствии становятся нормой поведения, а их соблюдение - потребностью человека.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Знакомя детей с правилами дорожного движения, культурой поведения на улице, следует помнить, что эта работа тесно связана с развитием ориентировки в пространстве и предполагает формирование таких качеств личности, как внимание, ответственность за своё поведение, уверенность в своих действиях.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В условиях роста интенсивности движения автомобильного транспорта особое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>значение приобретает проблема обеспечения безопасности детей на дорогах. Для реализации практических задач сохранения здоровья и жизни детей, предупреждения дорожно-транспортных происшествий с их участием, существенное значение имеет своевременная и качественная подготовка ребенка к условиям безопасного дорожного движения.</w:t>
      </w:r>
    </w:p>
    <w:p w:rsidR="00956E7A" w:rsidRPr="00956E7A" w:rsidRDefault="00956E7A" w:rsidP="00956E7A">
      <w:pPr>
        <w:pStyle w:val="a4"/>
        <w:rPr>
          <w:rFonts w:ascii="Times New Roman" w:hAnsi="Times New Roman" w:cs="Times New Roman"/>
          <w:lang w:val="ru-RU" w:eastAsia="ru-RU"/>
        </w:rPr>
      </w:pPr>
      <w:r w:rsidRPr="00956E7A">
        <w:rPr>
          <w:rFonts w:ascii="Times New Roman" w:hAnsi="Times New Roman" w:cs="Times New Roman"/>
          <w:lang w:val="ru-RU" w:eastAsia="ru-RU"/>
        </w:rPr>
        <w:t xml:space="preserve">    Программа обучения построена по принципу от «простого </w:t>
      </w:r>
      <w:proofErr w:type="gramStart"/>
      <w:r w:rsidRPr="00956E7A">
        <w:rPr>
          <w:rFonts w:ascii="Times New Roman" w:hAnsi="Times New Roman" w:cs="Times New Roman"/>
          <w:lang w:val="ru-RU" w:eastAsia="ru-RU"/>
        </w:rPr>
        <w:t>к</w:t>
      </w:r>
      <w:proofErr w:type="gramEnd"/>
      <w:r w:rsidRPr="00956E7A">
        <w:rPr>
          <w:rFonts w:ascii="Times New Roman" w:hAnsi="Times New Roman" w:cs="Times New Roman"/>
          <w:lang w:val="ru-RU" w:eastAsia="ru-RU"/>
        </w:rPr>
        <w:t xml:space="preserve"> сложному» и углубления теоретических знаний и практических умений на каждом последующем этапе обучения. </w:t>
      </w:r>
    </w:p>
    <w:p w:rsidR="00956E7A" w:rsidRPr="00956E7A" w:rsidRDefault="00956E7A" w:rsidP="00956E7A">
      <w:pPr>
        <w:pStyle w:val="a4"/>
        <w:rPr>
          <w:rFonts w:ascii="Times New Roman" w:hAnsi="Times New Roman" w:cs="Times New Roman"/>
          <w:lang w:val="ru-RU" w:eastAsia="ru-RU"/>
        </w:rPr>
      </w:pPr>
    </w:p>
    <w:p w:rsidR="00956E7A" w:rsidRPr="00956E7A" w:rsidRDefault="00956E7A" w:rsidP="00956E7A">
      <w:pPr>
        <w:pStyle w:val="a4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Актуальность программы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>Детский дорожно-транспортный травматизм является одной из самых болезненных проблем современного общества. Ежегодно на дорогах России совершаются десятки тысяч дорожно-транспортных происшествий с участием детей и подростков. Знание и соблюдение Правил дорожного движения поможет сформировать безопасное поведение детей на дорогах.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Именно в дошкольном возрасте закладывается фундамент жизненных ориентировок в окружающем, и всё, что ребёнок усвоит в детском саду, прочно останется у него навсегда.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Поэтому основная цель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обучить детей дорожной грамоте, привить навыки безопасного поведения на дороге.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Кружок проводится 2 раза в неделю с детьми 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  <w:r w:rsidRPr="00956E7A">
        <w:rPr>
          <w:rFonts w:ascii="Times New Roman" w:eastAsia="Times New Roman" w:hAnsi="Times New Roman" w:cs="Times New Roman"/>
          <w:lang w:val="ru-RU" w:eastAsia="ru-RU"/>
        </w:rPr>
        <w:t>подготовительной группы.</w:t>
      </w:r>
      <w:r w:rsidRPr="00956E7A">
        <w:rPr>
          <w:rFonts w:ascii="Times New Roman" w:hAnsi="Times New Roman" w:cs="Times New Roman"/>
          <w:lang w:val="ru-RU"/>
        </w:rPr>
        <w:t xml:space="preserve"> Количество детей в груп</w:t>
      </w:r>
      <w:r w:rsidR="003C4066">
        <w:rPr>
          <w:rFonts w:ascii="Times New Roman" w:hAnsi="Times New Roman" w:cs="Times New Roman"/>
          <w:lang w:val="ru-RU"/>
        </w:rPr>
        <w:t xml:space="preserve">пе – 15 человек/,возраст детей </w:t>
      </w:r>
      <w:r w:rsidR="00437229">
        <w:rPr>
          <w:rFonts w:ascii="Times New Roman" w:hAnsi="Times New Roman" w:cs="Times New Roman"/>
          <w:lang w:val="ru-RU"/>
        </w:rPr>
        <w:t xml:space="preserve"> 6</w:t>
      </w:r>
      <w:r w:rsidRPr="00956E7A">
        <w:rPr>
          <w:rFonts w:ascii="Times New Roman" w:hAnsi="Times New Roman" w:cs="Times New Roman"/>
          <w:lang w:val="ru-RU"/>
        </w:rPr>
        <w:t>-7 лет. Выполнение программы рассчитано на 144 учебных часов(1-й год обучения)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lastRenderedPageBreak/>
        <w:t>Программа реализуется в следующих направлениях:</w:t>
      </w:r>
      <w:r w:rsidRPr="00956E7A">
        <w:rPr>
          <w:rFonts w:ascii="Times New Roman" w:eastAsia="Times New Roman" w:hAnsi="Times New Roman" w:cs="Times New Roman"/>
          <w:lang w:eastAsia="ru-RU"/>
        </w:rPr>
        <w:t> 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работа с детьми;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работа с родителями.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  <w:b/>
          <w:bCs/>
        </w:rPr>
        <w:t>Цель программы:</w:t>
      </w:r>
      <w:r w:rsidRPr="00956E7A">
        <w:rPr>
          <w:rFonts w:ascii="Times New Roman" w:eastAsia="Times New Roman" w:hAnsi="Times New Roman" w:cs="Times New Roman"/>
        </w:rPr>
        <w:t> создание условий для формирования у обучающихся устойчивых навыков безопасного поведения на улицах и дорогах. 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</w:rPr>
        <w:t> </w:t>
      </w:r>
      <w:r w:rsidRPr="00956E7A">
        <w:rPr>
          <w:rFonts w:ascii="Times New Roman" w:eastAsia="Times New Roman" w:hAnsi="Times New Roman" w:cs="Times New Roman"/>
          <w:b/>
        </w:rPr>
        <w:t>Задачи программы: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 сформировать у обучающихся потребность в изучении правил дорожного движения и осознанное к ним отношение;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 сформировать устойчивые навыки соблюдения и выполнения правил дорожного движения; 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 формирование умений и навыков по ПДД;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 формирование привычки и интереса к систематическим занятиям по ПДД;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 привитие организационных навыков;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 воспитание воли, смелости, дисциплины;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 адаптирование детей к транспортной среде;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 формирование культуры общественного поведения в процессе общения с дорогой. 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</w:p>
    <w:p w:rsidR="00956E7A" w:rsidRPr="00956E7A" w:rsidRDefault="00956E7A" w:rsidP="00956E7A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</w:rPr>
      </w:pPr>
    </w:p>
    <w:p w:rsidR="00956E7A" w:rsidRPr="00956E7A" w:rsidRDefault="00956E7A" w:rsidP="00956E7A">
      <w:pPr>
        <w:pStyle w:val="a4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956E7A">
        <w:rPr>
          <w:rFonts w:ascii="Times New Roman" w:eastAsia="Times New Roman" w:hAnsi="Times New Roman" w:cs="Times New Roman"/>
          <w:b/>
          <w:lang w:val="ru-RU" w:eastAsia="ru-RU"/>
        </w:rPr>
        <w:t>Ожидаемые результаты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b/>
          <w:lang w:val="ru-RU" w:eastAsia="ru-RU"/>
        </w:rPr>
      </w:pPr>
      <w:r w:rsidRPr="00956E7A">
        <w:rPr>
          <w:rFonts w:ascii="Times New Roman" w:eastAsia="Times New Roman" w:hAnsi="Times New Roman" w:cs="Times New Roman"/>
          <w:b/>
          <w:lang w:val="ru-RU" w:eastAsia="ru-RU"/>
        </w:rPr>
        <w:t>Образовательные: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овладение базовыми правилами поведения на дороге;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анализ готовности решать дорожно-транспортные ситуации;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формирование у детей самостоятельности и ответственности в действиях на дороге;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развитие творческих способностей;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формирование устойчивого познавательного интереса.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b/>
          <w:lang w:val="ru-RU" w:eastAsia="ru-RU"/>
        </w:rPr>
      </w:pPr>
      <w:r w:rsidRPr="00956E7A">
        <w:rPr>
          <w:rFonts w:ascii="Times New Roman" w:eastAsia="Times New Roman" w:hAnsi="Times New Roman" w:cs="Times New Roman"/>
          <w:b/>
          <w:lang w:val="ru-RU" w:eastAsia="ru-RU"/>
        </w:rPr>
        <w:t>Воспитательные: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формирование культуры поведения в процессе общения с дорогой;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привитие устойчивых навыков безопасного поведения в любой дорожной ситуации.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b/>
          <w:lang w:val="ru-RU" w:eastAsia="ru-RU"/>
        </w:rPr>
      </w:pPr>
      <w:r w:rsidRPr="00956E7A">
        <w:rPr>
          <w:rFonts w:ascii="Times New Roman" w:eastAsia="Times New Roman" w:hAnsi="Times New Roman" w:cs="Times New Roman"/>
          <w:b/>
          <w:lang w:val="ru-RU" w:eastAsia="ru-RU"/>
        </w:rPr>
        <w:t>Социальные: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 xml:space="preserve">- формирование сознательного отношения к своим и чужим поступкам; </w:t>
      </w:r>
    </w:p>
    <w:p w:rsidR="00956E7A" w:rsidRPr="00956E7A" w:rsidRDefault="00956E7A" w:rsidP="00956E7A">
      <w:pPr>
        <w:pStyle w:val="a4"/>
        <w:rPr>
          <w:rFonts w:ascii="Times New Roman" w:eastAsia="Times New Roman" w:hAnsi="Times New Roman" w:cs="Times New Roman"/>
          <w:lang w:val="ru-RU" w:eastAsia="ru-RU"/>
        </w:rPr>
      </w:pPr>
      <w:r w:rsidRPr="00956E7A">
        <w:rPr>
          <w:rFonts w:ascii="Times New Roman" w:eastAsia="Times New Roman" w:hAnsi="Times New Roman" w:cs="Times New Roman"/>
          <w:lang w:val="ru-RU" w:eastAsia="ru-RU"/>
        </w:rPr>
        <w:t>- развитие отрицательного отношения к нарушениям ПДД.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Учебный план первого  года обучения:</w:t>
      </w:r>
    </w:p>
    <w:p w:rsidR="00956E7A" w:rsidRPr="00956E7A" w:rsidRDefault="00956E7A" w:rsidP="00956E7A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852"/>
        <w:gridCol w:w="2945"/>
        <w:gridCol w:w="1035"/>
        <w:gridCol w:w="1017"/>
        <w:gridCol w:w="1221"/>
        <w:gridCol w:w="2819"/>
      </w:tblGrid>
      <w:tr w:rsidR="00956E7A" w:rsidRPr="00956E7A" w:rsidTr="00AA4014">
        <w:tc>
          <w:tcPr>
            <w:tcW w:w="852" w:type="dxa"/>
            <w:vMerge w:val="restart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45" w:type="dxa"/>
            <w:vMerge w:val="restart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956E7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</w:rPr>
              <w:t>раздела</w:t>
            </w:r>
            <w:proofErr w:type="spellEnd"/>
            <w:r w:rsidRPr="00956E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E7A">
              <w:rPr>
                <w:rFonts w:ascii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3273" w:type="dxa"/>
            <w:gridSpan w:val="3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956E7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2819" w:type="dxa"/>
            <w:vMerge w:val="restart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Формы</w:t>
            </w:r>
            <w:proofErr w:type="spellEnd"/>
            <w:r w:rsidRPr="00956E7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</w:rPr>
              <w:t>аттестации</w:t>
            </w:r>
            <w:proofErr w:type="spellEnd"/>
            <w:r w:rsidRPr="00956E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E7A">
              <w:rPr>
                <w:rFonts w:ascii="Times New Roman" w:hAnsi="Times New Roman" w:cs="Times New Roman"/>
              </w:rPr>
              <w:t>контроля</w:t>
            </w:r>
            <w:proofErr w:type="spellEnd"/>
          </w:p>
        </w:tc>
      </w:tr>
      <w:tr w:rsidR="00956E7A" w:rsidRPr="00956E7A" w:rsidTr="00AA4014">
        <w:tc>
          <w:tcPr>
            <w:tcW w:w="852" w:type="dxa"/>
            <w:vMerge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Merge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017" w:type="dxa"/>
          </w:tcPr>
          <w:p w:rsidR="00956E7A" w:rsidRPr="00956E7A" w:rsidRDefault="00956E7A" w:rsidP="00AA40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Теория</w:t>
            </w:r>
            <w:proofErr w:type="spellEnd"/>
          </w:p>
        </w:tc>
        <w:tc>
          <w:tcPr>
            <w:tcW w:w="1221" w:type="dxa"/>
          </w:tcPr>
          <w:p w:rsidR="00956E7A" w:rsidRPr="00956E7A" w:rsidRDefault="00956E7A" w:rsidP="00AA40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Практика</w:t>
            </w:r>
            <w:proofErr w:type="spellEnd"/>
          </w:p>
        </w:tc>
        <w:tc>
          <w:tcPr>
            <w:tcW w:w="2819" w:type="dxa"/>
            <w:vMerge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eastAsia="Times New Roman" w:hAnsi="Times New Roman" w:cs="Times New Roman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История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правил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дорожного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движения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eastAsia="Times New Roman" w:hAnsi="Times New Roman" w:cs="Times New Roman"/>
                <w:lang w:val="ru-RU" w:eastAsia="ru-RU"/>
              </w:rPr>
              <w:t>Составление викторины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Изучение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правил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дорожного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движения</w:t>
            </w:r>
            <w:proofErr w:type="spellEnd"/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Тестирование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Как устроен светофор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Викторина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Дорога и ее основные  части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eastAsia="Times New Roman" w:hAnsi="Times New Roman" w:cs="Times New Roman"/>
                <w:lang w:val="ru-RU" w:eastAsia="ru-RU"/>
              </w:rPr>
              <w:t>Викторина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lastRenderedPageBreak/>
              <w:t>6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eastAsia="Times New Roman" w:hAnsi="Times New Roman" w:cs="Times New Roman"/>
                <w:lang w:val="ru-RU" w:eastAsia="ru-RU"/>
              </w:rPr>
              <w:t>«Дорожные знаки»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 xml:space="preserve"> 38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Тестирование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Фигурное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вождение</w:t>
            </w:r>
            <w:proofErr w:type="spellEnd"/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 </w:t>
            </w:r>
            <w:proofErr w:type="spellStart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велосипеда</w:t>
            </w:r>
            <w:proofErr w:type="spellEnd"/>
            <w:proofErr w:type="gramEnd"/>
            <w:r w:rsidRPr="00956E7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eastAsia="Times New Roman" w:hAnsi="Times New Roman" w:cs="Times New Roman"/>
                <w:lang w:val="ru-RU" w:eastAsia="ru-RU"/>
              </w:rPr>
              <w:t>Прохождение препятствий на велосипеде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Традиционно-массовые мероприятия и Акции</w:t>
            </w:r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Выступления</w:t>
            </w:r>
          </w:p>
        </w:tc>
      </w:tr>
      <w:tr w:rsidR="00956E7A" w:rsidRPr="00956E7A" w:rsidTr="00AA4014">
        <w:tc>
          <w:tcPr>
            <w:tcW w:w="852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</w:tcPr>
          <w:p w:rsidR="00956E7A" w:rsidRPr="00956E7A" w:rsidRDefault="00956E7A" w:rsidP="00AA40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6E7A">
              <w:rPr>
                <w:rFonts w:ascii="Times New Roman" w:hAnsi="Times New Roman" w:cs="Times New Roman"/>
              </w:rPr>
              <w:t>Итого</w:t>
            </w:r>
            <w:proofErr w:type="spellEnd"/>
          </w:p>
        </w:tc>
        <w:tc>
          <w:tcPr>
            <w:tcW w:w="1035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1017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1221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  <w:lang w:val="ru-RU"/>
              </w:rPr>
            </w:pPr>
            <w:r w:rsidRPr="00956E7A"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2819" w:type="dxa"/>
          </w:tcPr>
          <w:p w:rsidR="00956E7A" w:rsidRPr="00956E7A" w:rsidRDefault="00956E7A" w:rsidP="00AA4014">
            <w:pPr>
              <w:rPr>
                <w:rFonts w:ascii="Times New Roman" w:hAnsi="Times New Roman" w:cs="Times New Roman"/>
              </w:rPr>
            </w:pPr>
          </w:p>
        </w:tc>
      </w:tr>
    </w:tbl>
    <w:p w:rsidR="00956E7A" w:rsidRPr="00956E7A" w:rsidRDefault="00956E7A" w:rsidP="00956E7A">
      <w:pPr>
        <w:rPr>
          <w:rFonts w:ascii="Times New Roman" w:hAnsi="Times New Roman" w:cs="Times New Roman"/>
          <w:b/>
        </w:rPr>
      </w:pPr>
    </w:p>
    <w:p w:rsidR="00956E7A" w:rsidRPr="00956E7A" w:rsidRDefault="00956E7A" w:rsidP="00956E7A">
      <w:pPr>
        <w:rPr>
          <w:rFonts w:ascii="Times New Roman" w:hAnsi="Times New Roman" w:cs="Times New Roman"/>
          <w:b/>
        </w:rPr>
      </w:pP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Программное содержание первого года обучения</w:t>
      </w:r>
    </w:p>
    <w:p w:rsidR="00956E7A" w:rsidRPr="00956E7A" w:rsidRDefault="00956E7A" w:rsidP="00956E7A">
      <w:pPr>
        <w:rPr>
          <w:rFonts w:ascii="Times New Roman" w:hAnsi="Times New Roman" w:cs="Times New Roman"/>
          <w:b/>
        </w:rPr>
      </w:pP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Тема 1.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Введение в образовательную программу кружка.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Теория.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Цели, задачи кружка</w:t>
      </w:r>
      <w:proofErr w:type="gramStart"/>
      <w:r w:rsidRPr="00956E7A">
        <w:rPr>
          <w:rFonts w:ascii="Times New Roman" w:eastAsia="Times New Roman" w:hAnsi="Times New Roman" w:cs="Times New Roman"/>
        </w:rPr>
        <w:t xml:space="preserve"> .</w:t>
      </w:r>
      <w:proofErr w:type="gramEnd"/>
      <w:r w:rsidRPr="00956E7A">
        <w:rPr>
          <w:rFonts w:ascii="Times New Roman" w:eastAsia="Times New Roman" w:hAnsi="Times New Roman" w:cs="Times New Roman"/>
        </w:rPr>
        <w:t xml:space="preserve"> Утверждение программы. Организационные вопросы (структура отряда, положение, обязанности). 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Практика.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Оформление уголка «Дорога, транспорт, пешеход».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Тема 2.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История правил дорожного движения.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Теория.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Практика.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Составление викторины по истории ПДД в уголок для классов.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 Тема 3. Изучение правил дорожного движения.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Теория.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Правила дорожного движения в России. Общие положения.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Обязанности пешеходов, водителей, велосипедистов и пассажиров.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Проблемы безопасности движения, причины дорожно-транспортных происшествий.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ПДД для велосипедистов – дорожные знаки, техническое состояние велосипеда, движение групп велосипедистов. 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Разметка проезжей части дороги. 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Остановка и стоянка транспортных средств. 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Влияние погодных условий на движение транспортных средств. Тормозной и остановочный пути.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proofErr w:type="gramStart"/>
      <w:r w:rsidRPr="00956E7A">
        <w:rPr>
          <w:rFonts w:ascii="Times New Roman" w:eastAsia="Times New Roman" w:hAnsi="Times New Roman" w:cs="Times New Roman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proofErr w:type="gramEnd"/>
      <w:r w:rsidRPr="00956E7A">
        <w:rPr>
          <w:rFonts w:ascii="Times New Roman" w:eastAsia="Times New Roman" w:hAnsi="Times New Roman" w:cs="Times New Roman"/>
        </w:rPr>
        <w:t>   Значение отдельных дорожных знаков.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Style w:val="10"/>
          <w:rFonts w:cs="Times New Roman"/>
          <w:b w:val="0"/>
          <w:bCs/>
          <w:color w:val="000000"/>
          <w:sz w:val="22"/>
        </w:rPr>
        <w:t>Рассказы Пети Светофорова для чтения «А знаешь ли ты?»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</w:rPr>
        <w:t> </w:t>
      </w:r>
      <w:r w:rsidRPr="00956E7A">
        <w:rPr>
          <w:rFonts w:ascii="Times New Roman" w:eastAsia="Times New Roman" w:hAnsi="Times New Roman" w:cs="Times New Roman"/>
          <w:b/>
        </w:rPr>
        <w:t>Практика.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Решение задач, карточек по ПДД, предложенные газетой «Добрая Дорога Детства».  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Встречи с инспектором ГИБДД по практическим вопросам.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Разработка викторины по ПДД в уголок.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Проведение занятия в начальной школе «Азбука дороги», «Сами не видят, а другим говорят».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Тема 4.</w:t>
      </w:r>
      <w:r w:rsidRPr="00956E7A">
        <w:rPr>
          <w:rFonts w:ascii="Times New Roman" w:eastAsia="Times New Roman" w:hAnsi="Times New Roman" w:cs="Times New Roman"/>
        </w:rPr>
        <w:t xml:space="preserve"> «</w:t>
      </w:r>
      <w:r w:rsidRPr="00956E7A">
        <w:rPr>
          <w:rFonts w:ascii="Times New Roman" w:hAnsi="Times New Roman" w:cs="Times New Roman"/>
          <w:b/>
        </w:rPr>
        <w:t>Как устроен светофор»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  <w:b/>
        </w:rPr>
        <w:t xml:space="preserve">Теория: </w:t>
      </w:r>
      <w:r w:rsidRPr="00956E7A">
        <w:rPr>
          <w:rFonts w:ascii="Times New Roman" w:hAnsi="Times New Roman" w:cs="Times New Roman"/>
        </w:rPr>
        <w:t>знакомство</w:t>
      </w:r>
      <w:r w:rsidRPr="00956E7A">
        <w:rPr>
          <w:rFonts w:ascii="Times New Roman" w:hAnsi="Times New Roman" w:cs="Times New Roman"/>
          <w:b/>
        </w:rPr>
        <w:t xml:space="preserve"> </w:t>
      </w:r>
      <w:r w:rsidRPr="00956E7A">
        <w:rPr>
          <w:rFonts w:ascii="Times New Roman" w:eastAsia="Times New Roman" w:hAnsi="Times New Roman" w:cs="Times New Roman"/>
        </w:rPr>
        <w:t xml:space="preserve"> детей с историей появления светофора, объяснить, почему были выбраны определённые цвета, рассказать какие бывают светофоры.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  <w:b/>
        </w:rPr>
        <w:t>Практика</w:t>
      </w:r>
      <w:r w:rsidRPr="00956E7A">
        <w:rPr>
          <w:rFonts w:ascii="Times New Roman" w:eastAsia="Times New Roman" w:hAnsi="Times New Roman" w:cs="Times New Roman"/>
        </w:rPr>
        <w:t>: экскурсии к светофорам.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</w:rPr>
        <w:t xml:space="preserve">      </w:t>
      </w:r>
      <w:r w:rsidRPr="00956E7A">
        <w:rPr>
          <w:rFonts w:ascii="Times New Roman" w:eastAsia="Times New Roman" w:hAnsi="Times New Roman" w:cs="Times New Roman"/>
          <w:b/>
        </w:rPr>
        <w:t>Тема 5. «</w:t>
      </w:r>
      <w:r w:rsidRPr="00956E7A">
        <w:rPr>
          <w:rFonts w:ascii="Times New Roman" w:hAnsi="Times New Roman" w:cs="Times New Roman"/>
          <w:b/>
        </w:rPr>
        <w:t>Дорога и ее основные  части»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     </w:t>
      </w:r>
      <w:r w:rsidRPr="00956E7A">
        <w:rPr>
          <w:rFonts w:ascii="Times New Roman" w:hAnsi="Times New Roman" w:cs="Times New Roman"/>
          <w:b/>
        </w:rPr>
        <w:t>Теория</w:t>
      </w:r>
      <w:proofErr w:type="gramStart"/>
      <w:r w:rsidRPr="00956E7A">
        <w:rPr>
          <w:rFonts w:ascii="Times New Roman" w:hAnsi="Times New Roman" w:cs="Times New Roman"/>
          <w:b/>
        </w:rPr>
        <w:t>.</w:t>
      </w:r>
      <w:r w:rsidRPr="00956E7A">
        <w:rPr>
          <w:rFonts w:ascii="Times New Roman" w:hAnsi="Times New Roman" w:cs="Times New Roman"/>
        </w:rPr>
        <w:t xml:space="preserve"> </w:t>
      </w:r>
      <w:r w:rsidRPr="00956E7A">
        <w:rPr>
          <w:rFonts w:ascii="Times New Roman" w:eastAsia="Times New Roman" w:hAnsi="Times New Roman" w:cs="Times New Roman"/>
        </w:rPr>
        <w:t>: </w:t>
      </w:r>
      <w:proofErr w:type="gramEnd"/>
      <w:r w:rsidRPr="00956E7A">
        <w:rPr>
          <w:rFonts w:ascii="Times New Roman" w:eastAsia="Times New Roman" w:hAnsi="Times New Roman" w:cs="Times New Roman"/>
        </w:rPr>
        <w:t>познакомить детей с понятием дорога и ее частями.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    -  Проезжая часть — это часть дороги, предназначенная для движения транспорта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    - тротуары, пешеходные дорожки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  <w:b/>
        </w:rPr>
        <w:t xml:space="preserve">     Практика</w:t>
      </w:r>
      <w:r w:rsidRPr="00956E7A">
        <w:rPr>
          <w:rFonts w:ascii="Times New Roman" w:eastAsia="Times New Roman" w:hAnsi="Times New Roman" w:cs="Times New Roman"/>
        </w:rPr>
        <w:t>.  Экскурсии по итогам занятий.</w:t>
      </w:r>
    </w:p>
    <w:p w:rsidR="00956E7A" w:rsidRPr="00956E7A" w:rsidRDefault="00956E7A" w:rsidP="00956E7A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 xml:space="preserve">     </w:t>
      </w:r>
      <w:r w:rsidRPr="00956E7A">
        <w:rPr>
          <w:rFonts w:ascii="Times New Roman" w:eastAsia="Times New Roman" w:hAnsi="Times New Roman" w:cs="Times New Roman"/>
          <w:b/>
        </w:rPr>
        <w:t xml:space="preserve">Тема 6. « Дорожные знаки»: </w:t>
      </w:r>
      <w:r w:rsidRPr="00956E7A">
        <w:rPr>
          <w:rFonts w:ascii="Times New Roman" w:eastAsia="Times New Roman" w:hAnsi="Times New Roman" w:cs="Times New Roman"/>
        </w:rPr>
        <w:t xml:space="preserve"> расширять знания детей о дорожных знаках и их назначениях; закреплять знания детей о правилах       дорожного движения, перехода через  улицу, поведения на дороге;  формировать у детей навыки осторожного поведения на улице.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</w:rPr>
        <w:t> </w:t>
      </w:r>
      <w:r w:rsidRPr="00956E7A">
        <w:rPr>
          <w:rFonts w:ascii="Times New Roman" w:eastAsia="Times New Roman" w:hAnsi="Times New Roman" w:cs="Times New Roman"/>
          <w:b/>
        </w:rPr>
        <w:t>Тема 7. «Фигурное вождение велосипеда»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lastRenderedPageBreak/>
        <w:t>Теория.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Изучение схемы расположения препятствий в автогородке. Изучение каждого препятствия отдельно.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Препятствия: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змейка;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восьмерка;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перестановка предмета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слалом;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рельсы «Желоб»;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ворота с подвижными стойками;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- коридор из коротких досок.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Практика.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Прохождение отдельных препятствий на велосипеде.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Фигурное вождение велосипеда в автогородке в целом.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 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Тема 7.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Традиционно-массовые мероприятия.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Практика.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проведение игры «Зеленый огонек» в начальных классах.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проведение «Недели безопасности».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проведение игр по ПДД в классах.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проведение соревнования «Безопасное колесо» в школе.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Выступление в классах по пропаганде ПДД.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участие в конкурсе агитбригад по ПДД.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Подготовка и участие в районном конкурсе «Безопасное колесо».</w:t>
      </w:r>
    </w:p>
    <w:p w:rsidR="00956E7A" w:rsidRPr="00956E7A" w:rsidRDefault="00956E7A" w:rsidP="00956E7A">
      <w:pPr>
        <w:rPr>
          <w:rFonts w:ascii="Times New Roman" w:eastAsia="Times New Roman" w:hAnsi="Times New Roman" w:cs="Times New Roman"/>
        </w:rPr>
      </w:pPr>
      <w:r w:rsidRPr="00956E7A">
        <w:rPr>
          <w:rFonts w:ascii="Times New Roman" w:eastAsia="Times New Roman" w:hAnsi="Times New Roman" w:cs="Times New Roman"/>
        </w:rPr>
        <w:t>Участие в различных конкурсах по ПДД (конкурсы рисунков, плакатов, стихов, газет, сочинений…)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hAnsi="Times New Roman" w:cs="Times New Roman"/>
        </w:rPr>
      </w:pPr>
    </w:p>
    <w:p w:rsidR="00956E7A" w:rsidRDefault="00956E7A" w:rsidP="00956E7A">
      <w:pPr>
        <w:ind w:left="360"/>
        <w:jc w:val="center"/>
        <w:rPr>
          <w:rFonts w:ascii="Times New Roman" w:hAnsi="Times New Roman" w:cs="Times New Roman"/>
          <w:b/>
        </w:rPr>
      </w:pPr>
    </w:p>
    <w:p w:rsidR="00956E7A" w:rsidRPr="00956E7A" w:rsidRDefault="00956E7A" w:rsidP="00956E7A">
      <w:pPr>
        <w:ind w:left="360"/>
        <w:jc w:val="center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lastRenderedPageBreak/>
        <w:t>Методическое обеспечение программы: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Деятельность кружка «Зеленый огонек» строится по методике коллективной творческой деятельности. 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Конкретные методы, используемые при реализации программы: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в обучении - практический</w:t>
      </w:r>
      <w:proofErr w:type="gramStart"/>
      <w:r w:rsidRPr="00956E7A">
        <w:rPr>
          <w:rFonts w:ascii="Times New Roman" w:hAnsi="Times New Roman" w:cs="Times New Roman"/>
        </w:rPr>
        <w:t xml:space="preserve"> ,</w:t>
      </w:r>
      <w:proofErr w:type="gramEnd"/>
      <w:r w:rsidRPr="00956E7A">
        <w:rPr>
          <w:rFonts w:ascii="Times New Roman" w:hAnsi="Times New Roman" w:cs="Times New Roman"/>
        </w:rPr>
        <w:t xml:space="preserve"> наглядный (изучение правил ДД, демонстрация дорожных знаков, );  словесный  (как  ведущий-инструктаж, беседы, разъяснения); видеометод (просмотр, обучение).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в воспитании 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 опыта  общественного  поведения  (воспитывающая  ситуация</w:t>
      </w:r>
      <w:proofErr w:type="gramStart"/>
      <w:r w:rsidRPr="00956E7A">
        <w:rPr>
          <w:rFonts w:ascii="Times New Roman" w:hAnsi="Times New Roman" w:cs="Times New Roman"/>
        </w:rPr>
        <w:t>,п</w:t>
      </w:r>
      <w:proofErr w:type="gramEnd"/>
      <w:r w:rsidRPr="00956E7A">
        <w:rPr>
          <w:rFonts w:ascii="Times New Roman" w:hAnsi="Times New Roman" w:cs="Times New Roman"/>
        </w:rPr>
        <w:t>риучение, упражнения); методы стимулирования поведения и деятельности(соревнования, поощрения).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В практической работе по реализации программы можно использовать следующие формы деятельности: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1. Викторина «Олимпиада автоэрудитов (по истории ПДД).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2. Создание ситуации выбора </w:t>
      </w:r>
      <w:proofErr w:type="gramStart"/>
      <w:r w:rsidRPr="00956E7A">
        <w:rPr>
          <w:rFonts w:ascii="Times New Roman" w:hAnsi="Times New Roman" w:cs="Times New Roman"/>
        </w:rPr>
        <w:t xml:space="preserve">( </w:t>
      </w:r>
      <w:proofErr w:type="gramEnd"/>
      <w:r w:rsidRPr="00956E7A">
        <w:rPr>
          <w:rFonts w:ascii="Times New Roman" w:hAnsi="Times New Roman" w:cs="Times New Roman"/>
        </w:rPr>
        <w:t>разбор дорожно-транспортных происшествий).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4. Соревнования, состязания (по вождению велосипеда, по оказанию первой медицинской помощи пострадавшему в ДТП).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5. Час вопросов и ответов (встречи с инспектором ГИБДД, медсестрой, работа вгруппах).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6. Викторины, конкурсы, кроссворды.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7. Игра «Да – нет» (при проверке знаний по правилам ДД). 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8. Различные методические разработки игр, мероприятий, конкурсов, викторинпо ПДД.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Занятия проводятся в кабинете.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Техническое оснащение: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компьютер с экраном и проектором;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магнитофон;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плакаты по ПДД;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дорожные знаки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Методическое: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рисунки ребят с конкурсов по ПДД.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разработки проведения различных игр, конкурсов, викторин, театрализованных представлений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lastRenderedPageBreak/>
        <w:t>- программа по изучению правил дорожного движения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методические рекомендации по организации профилактики детского дорожно-транспортного травматизма.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- методические пособия для изучения ПДД по программе 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- видеоматериалы для проведения пропаганды изучения ПДД 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- видео игра «Не игра» по ПДД.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«Зеленый огонек».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  <w:b/>
        </w:rPr>
        <w:t>Основные  формы  деятельности  кружка по  данной  программе:</w:t>
      </w:r>
      <w:r w:rsidRPr="00956E7A">
        <w:rPr>
          <w:rFonts w:ascii="Times New Roman" w:hAnsi="Times New Roman" w:cs="Times New Roman"/>
        </w:rPr>
        <w:t xml:space="preserve">  обучение</w:t>
      </w:r>
      <w:proofErr w:type="gramStart"/>
      <w:r w:rsidRPr="00956E7A">
        <w:rPr>
          <w:rFonts w:ascii="Times New Roman" w:hAnsi="Times New Roman" w:cs="Times New Roman"/>
        </w:rPr>
        <w:t>,п</w:t>
      </w:r>
      <w:proofErr w:type="gramEnd"/>
      <w:r w:rsidRPr="00956E7A">
        <w:rPr>
          <w:rFonts w:ascii="Times New Roman" w:hAnsi="Times New Roman" w:cs="Times New Roman"/>
        </w:rPr>
        <w:t>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956E7A" w:rsidRPr="00956E7A" w:rsidRDefault="00956E7A" w:rsidP="00956E7A">
      <w:pPr>
        <w:jc w:val="center"/>
        <w:rPr>
          <w:rFonts w:ascii="Times New Roman" w:eastAsia="Times New Roman" w:hAnsi="Times New Roman" w:cs="Times New Roman"/>
          <w:b/>
        </w:rPr>
      </w:pPr>
      <w:r w:rsidRPr="00956E7A">
        <w:rPr>
          <w:rFonts w:ascii="Times New Roman" w:eastAsia="Times New Roman" w:hAnsi="Times New Roman" w:cs="Times New Roman"/>
          <w:b/>
        </w:rPr>
        <w:t>Ожидаемые результаты: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Требования к знаниям и умениям, которые должны приобрести обучающиеся в процессе реализации программы кружка:</w:t>
      </w:r>
      <w:r w:rsidRPr="00956E7A">
        <w:rPr>
          <w:rFonts w:ascii="Times New Roman" w:hAnsi="Times New Roman" w:cs="Times New Roman"/>
        </w:rPr>
        <w:br/>
        <w:t>В ходе реализация программы кружка «Юные инспекторы дорожного движения» обучающиеся будут знать: </w:t>
      </w:r>
      <w:r w:rsidRPr="00956E7A">
        <w:rPr>
          <w:rFonts w:ascii="Times New Roman" w:hAnsi="Times New Roman" w:cs="Times New Roman"/>
        </w:rPr>
        <w:br/>
      </w:r>
    </w:p>
    <w:p w:rsidR="00956E7A" w:rsidRPr="00956E7A" w:rsidRDefault="00956E7A" w:rsidP="00956E7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Сигналы светофора;</w:t>
      </w:r>
    </w:p>
    <w:p w:rsidR="00956E7A" w:rsidRPr="00956E7A" w:rsidRDefault="00956E7A" w:rsidP="00956E7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Виды транспорта;</w:t>
      </w:r>
    </w:p>
    <w:p w:rsidR="00956E7A" w:rsidRPr="00956E7A" w:rsidRDefault="00956E7A" w:rsidP="00956E7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Правила дорожного движения;</w:t>
      </w:r>
    </w:p>
    <w:p w:rsidR="00956E7A" w:rsidRPr="00956E7A" w:rsidRDefault="00956E7A" w:rsidP="00956E7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дорожные знаки; </w:t>
      </w:r>
    </w:p>
    <w:p w:rsidR="00956E7A" w:rsidRPr="00956E7A" w:rsidRDefault="00956E7A" w:rsidP="00956E7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причины ДТП;</w:t>
      </w:r>
    </w:p>
    <w:p w:rsidR="00956E7A" w:rsidRPr="00956E7A" w:rsidRDefault="00956E7A" w:rsidP="00956E7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что такое остановочный и тормозной путь, как он изменяется и от каких факторов зависит;</w:t>
      </w:r>
    </w:p>
    <w:p w:rsidR="00956E7A" w:rsidRPr="00956E7A" w:rsidRDefault="00956E7A" w:rsidP="00956E7A">
      <w:pPr>
        <w:ind w:left="720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Правила:</w:t>
      </w:r>
    </w:p>
    <w:p w:rsidR="00956E7A" w:rsidRPr="00956E7A" w:rsidRDefault="00956E7A" w:rsidP="00956E7A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перехода дорог с двусторонним и односторонним движением;</w:t>
      </w:r>
    </w:p>
    <w:p w:rsidR="00956E7A" w:rsidRPr="00956E7A" w:rsidRDefault="00956E7A" w:rsidP="00956E7A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перехода улиц и дорог при высадке из общественного транспорта;</w:t>
      </w:r>
    </w:p>
    <w:p w:rsidR="00956E7A" w:rsidRPr="00956E7A" w:rsidRDefault="00956E7A" w:rsidP="00956E7A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переходажелезнойдороги.</w:t>
      </w:r>
    </w:p>
    <w:p w:rsidR="00956E7A" w:rsidRPr="00956E7A" w:rsidRDefault="00956E7A" w:rsidP="00956E7A">
      <w:pPr>
        <w:tabs>
          <w:tab w:val="num" w:pos="720"/>
        </w:tabs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уметь:</w:t>
      </w:r>
    </w:p>
    <w:p w:rsidR="00956E7A" w:rsidRPr="00956E7A" w:rsidRDefault="00956E7A" w:rsidP="00956E7A">
      <w:pPr>
        <w:tabs>
          <w:tab w:val="num" w:pos="720"/>
        </w:tabs>
        <w:ind w:left="360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•  переходить дорогу в установленном месте;</w:t>
      </w:r>
      <w:r w:rsidRPr="00956E7A">
        <w:rPr>
          <w:rFonts w:ascii="Times New Roman" w:hAnsi="Times New Roman" w:cs="Times New Roman"/>
        </w:rPr>
        <w:br/>
        <w:t>•   читать дорожные знаки;</w:t>
      </w:r>
    </w:p>
    <w:p w:rsidR="00956E7A" w:rsidRPr="00956E7A" w:rsidRDefault="00956E7A" w:rsidP="00956E7A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оценивать своё поведение на дороге;</w:t>
      </w:r>
    </w:p>
    <w:p w:rsidR="00956E7A" w:rsidRPr="00956E7A" w:rsidRDefault="00956E7A" w:rsidP="00956E7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оценивать своё поведение на дороге;</w:t>
      </w:r>
    </w:p>
    <w:p w:rsidR="00956E7A" w:rsidRPr="00956E7A" w:rsidRDefault="00956E7A" w:rsidP="00956E7A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осуществлять посадку и высадку из общественного транспорта</w:t>
      </w:r>
    </w:p>
    <w:p w:rsidR="00956E7A" w:rsidRPr="00956E7A" w:rsidRDefault="00956E7A" w:rsidP="00956E7A">
      <w:pPr>
        <w:ind w:left="360"/>
        <w:rPr>
          <w:rFonts w:ascii="Times New Roman" w:hAnsi="Times New Roman" w:cs="Times New Roman"/>
        </w:rPr>
      </w:pPr>
    </w:p>
    <w:p w:rsidR="00956E7A" w:rsidRPr="00956E7A" w:rsidRDefault="00956E7A" w:rsidP="00956E7A">
      <w:pPr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В результате изучения программы по формированию культуры поведения на дороге у </w:t>
      </w:r>
      <w:proofErr w:type="gramStart"/>
      <w:r w:rsidRPr="00956E7A">
        <w:rPr>
          <w:rFonts w:ascii="Times New Roman" w:hAnsi="Times New Roman" w:cs="Times New Roman"/>
        </w:rPr>
        <w:t>обучающихся</w:t>
      </w:r>
      <w:proofErr w:type="gramEnd"/>
      <w:r w:rsidRPr="00956E7A">
        <w:rPr>
          <w:rFonts w:ascii="Times New Roman" w:hAnsi="Times New Roman" w:cs="Times New Roman"/>
        </w:rPr>
        <w:t xml:space="preserve"> развиваются такие качества личности, как:</w:t>
      </w:r>
      <w:r w:rsidRPr="00956E7A">
        <w:rPr>
          <w:rFonts w:ascii="Times New Roman" w:hAnsi="Times New Roman" w:cs="Times New Roman"/>
        </w:rPr>
        <w:br/>
      </w:r>
    </w:p>
    <w:p w:rsidR="00956E7A" w:rsidRPr="00956E7A" w:rsidRDefault="00956E7A" w:rsidP="00956E7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самостоятельность в принятии правильных решений;</w:t>
      </w:r>
    </w:p>
    <w:p w:rsidR="00956E7A" w:rsidRPr="00956E7A" w:rsidRDefault="00956E7A" w:rsidP="00956E7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956E7A" w:rsidRPr="00956E7A" w:rsidRDefault="00956E7A" w:rsidP="00956E7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внимательность и вежливость во взаимоотношениях участников дорожного движения.</w:t>
      </w:r>
    </w:p>
    <w:p w:rsidR="00956E7A" w:rsidRPr="00956E7A" w:rsidRDefault="00956E7A" w:rsidP="00956E7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lastRenderedPageBreak/>
        <w:t>здорового образ жизни и навыка самостоятельного физического</w:t>
      </w:r>
    </w:p>
    <w:p w:rsidR="00956E7A" w:rsidRPr="00956E7A" w:rsidRDefault="00956E7A" w:rsidP="00956E7A">
      <w:pPr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совершенства. </w:t>
      </w:r>
    </w:p>
    <w:p w:rsidR="00956E7A" w:rsidRPr="00956E7A" w:rsidRDefault="00956E7A" w:rsidP="00956E7A">
      <w:pPr>
        <w:jc w:val="center"/>
        <w:rPr>
          <w:rFonts w:ascii="Times New Roman" w:hAnsi="Times New Roman" w:cs="Times New Roman"/>
          <w:b/>
        </w:rPr>
      </w:pPr>
      <w:r w:rsidRPr="00956E7A">
        <w:rPr>
          <w:rFonts w:ascii="Times New Roman" w:hAnsi="Times New Roman" w:cs="Times New Roman"/>
          <w:b/>
        </w:rPr>
        <w:t>Список литературы:</w:t>
      </w:r>
    </w:p>
    <w:p w:rsidR="00956E7A" w:rsidRPr="00956E7A" w:rsidRDefault="00956E7A" w:rsidP="00956E7A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u w:val="single"/>
        </w:rPr>
      </w:pPr>
      <w:r w:rsidRPr="00956E7A">
        <w:rPr>
          <w:rFonts w:ascii="Times New Roman" w:hAnsi="Times New Roman" w:cs="Times New Roman"/>
          <w:i/>
          <w:u w:val="single"/>
        </w:rPr>
        <w:t>Список литературы для педагогов.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1.Ахмадиева Р.Ш.,Бикчантаева С.А. и др. Обучение младших школьников правилам безопасного поведения на дороге: Методическое пособие</w:t>
      </w:r>
      <w:proofErr w:type="gramStart"/>
      <w:r w:rsidRPr="00956E7A">
        <w:rPr>
          <w:rFonts w:ascii="Times New Roman" w:hAnsi="Times New Roman" w:cs="Times New Roman"/>
        </w:rPr>
        <w:t>.-</w:t>
      </w:r>
      <w:proofErr w:type="gramEnd"/>
      <w:r w:rsidRPr="00956E7A">
        <w:rPr>
          <w:rFonts w:ascii="Times New Roman" w:hAnsi="Times New Roman" w:cs="Times New Roman"/>
        </w:rPr>
        <w:t>Казань:ГУ «НЦ БЖД,2009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2.Бабина Р.П. О чем говорит дорожный алфавит</w:t>
      </w:r>
      <w:proofErr w:type="gramStart"/>
      <w:r w:rsidRPr="00956E7A">
        <w:rPr>
          <w:rFonts w:ascii="Times New Roman" w:hAnsi="Times New Roman" w:cs="Times New Roman"/>
        </w:rPr>
        <w:t>:М</w:t>
      </w:r>
      <w:proofErr w:type="gramEnd"/>
      <w:r w:rsidRPr="00956E7A">
        <w:rPr>
          <w:rFonts w:ascii="Times New Roman" w:hAnsi="Times New Roman" w:cs="Times New Roman"/>
        </w:rPr>
        <w:t xml:space="preserve">етодическое пособие.-М.: АСТ-ЛТД,1997 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3.Бабина Р.П. Безопасность на улицах и дорогах</w:t>
      </w:r>
      <w:proofErr w:type="gramStart"/>
      <w:r w:rsidRPr="00956E7A">
        <w:rPr>
          <w:rFonts w:ascii="Times New Roman" w:hAnsi="Times New Roman" w:cs="Times New Roman"/>
        </w:rPr>
        <w:t>:М</w:t>
      </w:r>
      <w:proofErr w:type="gramEnd"/>
      <w:r w:rsidRPr="00956E7A">
        <w:rPr>
          <w:rFonts w:ascii="Times New Roman" w:hAnsi="Times New Roman" w:cs="Times New Roman"/>
        </w:rPr>
        <w:t>етодическое пособие.-М.: АСТ-ЛТД,1997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4.Галеева Г.А., Гаффарова С.М. Цикл занятий для детей дошкольного возраста по обучению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 xml:space="preserve"> правилам безопасного поведения на дорогах</w:t>
      </w:r>
      <w:proofErr w:type="gramStart"/>
      <w:r w:rsidRPr="00956E7A">
        <w:rPr>
          <w:rFonts w:ascii="Times New Roman" w:hAnsi="Times New Roman" w:cs="Times New Roman"/>
        </w:rPr>
        <w:t>.-</w:t>
      </w:r>
      <w:proofErr w:type="gramEnd"/>
      <w:r w:rsidRPr="00956E7A">
        <w:rPr>
          <w:rFonts w:ascii="Times New Roman" w:hAnsi="Times New Roman" w:cs="Times New Roman"/>
        </w:rPr>
        <w:t>Казань, 2009</w:t>
      </w:r>
    </w:p>
    <w:p w:rsidR="00956E7A" w:rsidRPr="00956E7A" w:rsidRDefault="00956E7A" w:rsidP="00956E7A">
      <w:pPr>
        <w:ind w:left="357" w:hanging="357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</w:rPr>
        <w:t>5. Князева Р.А. 100 задач по ПДД. М: Педагогика,1997</w:t>
      </w:r>
    </w:p>
    <w:p w:rsidR="00956E7A" w:rsidRPr="00956E7A" w:rsidRDefault="00956E7A" w:rsidP="00956E7A">
      <w:pPr>
        <w:shd w:val="clear" w:color="auto" w:fill="FFFFFF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  <w:color w:val="000000"/>
        </w:rPr>
        <w:t>6.Ковалева Н.В. Конкурсы, Викторы, праздники по ПДЦ для школьников. - Ростов н</w:t>
      </w:r>
      <w:proofErr w:type="gramStart"/>
      <w:r w:rsidRPr="00956E7A">
        <w:rPr>
          <w:rFonts w:ascii="Times New Roman" w:hAnsi="Times New Roman" w:cs="Times New Roman"/>
          <w:color w:val="000000"/>
        </w:rPr>
        <w:t>/Д</w:t>
      </w:r>
      <w:proofErr w:type="gramEnd"/>
      <w:r w:rsidRPr="00956E7A">
        <w:rPr>
          <w:rFonts w:ascii="Times New Roman" w:hAnsi="Times New Roman" w:cs="Times New Roman"/>
          <w:color w:val="000000"/>
        </w:rPr>
        <w:t>: Феникс, 2006.</w:t>
      </w:r>
    </w:p>
    <w:p w:rsidR="00956E7A" w:rsidRPr="00956E7A" w:rsidRDefault="00956E7A" w:rsidP="00956E7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956E7A">
        <w:rPr>
          <w:rFonts w:ascii="Times New Roman" w:hAnsi="Times New Roman" w:cs="Times New Roman"/>
          <w:color w:val="000000"/>
        </w:rPr>
        <w:t>7.Кулинич Г.Г Сценарии клубных мероприятий и общешкольных праздников. - М</w:t>
      </w:r>
      <w:proofErr w:type="gramStart"/>
      <w:r w:rsidRPr="00956E7A">
        <w:rPr>
          <w:rFonts w:ascii="Times New Roman" w:hAnsi="Times New Roman" w:cs="Times New Roman"/>
          <w:color w:val="000000"/>
        </w:rPr>
        <w:t>:«</w:t>
      </w:r>
      <w:proofErr w:type="gramEnd"/>
      <w:r w:rsidRPr="00956E7A">
        <w:rPr>
          <w:rFonts w:ascii="Times New Roman" w:hAnsi="Times New Roman" w:cs="Times New Roman"/>
          <w:color w:val="000000"/>
        </w:rPr>
        <w:t>ВАКО», 2006</w:t>
      </w:r>
    </w:p>
    <w:p w:rsidR="00956E7A" w:rsidRPr="00956E7A" w:rsidRDefault="00956E7A" w:rsidP="00956E7A">
      <w:pPr>
        <w:shd w:val="clear" w:color="auto" w:fill="FFFFFF"/>
        <w:rPr>
          <w:rFonts w:ascii="Times New Roman" w:hAnsi="Times New Roman" w:cs="Times New Roman"/>
        </w:rPr>
      </w:pPr>
      <w:r w:rsidRPr="00956E7A">
        <w:rPr>
          <w:rFonts w:ascii="Times New Roman" w:hAnsi="Times New Roman" w:cs="Times New Roman"/>
          <w:color w:val="000000"/>
        </w:rPr>
        <w:t>8. 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родителями. - Волгоград; Учитель, 2006.</w:t>
      </w:r>
    </w:p>
    <w:p w:rsidR="00956E7A" w:rsidRDefault="00956E7A" w:rsidP="00956E7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6E7A" w:rsidRDefault="00956E7A" w:rsidP="00956E7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6E7A" w:rsidRPr="000F3512" w:rsidRDefault="00956E7A" w:rsidP="00956E7A"/>
    <w:p w:rsidR="00E27EEE" w:rsidRDefault="00E27EEE"/>
    <w:sectPr w:rsidR="00E27EEE" w:rsidSect="004B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56E7A"/>
    <w:rsid w:val="000E643C"/>
    <w:rsid w:val="001B6EB3"/>
    <w:rsid w:val="002330F7"/>
    <w:rsid w:val="00342658"/>
    <w:rsid w:val="003C4066"/>
    <w:rsid w:val="00437229"/>
    <w:rsid w:val="00956E7A"/>
    <w:rsid w:val="00D97171"/>
    <w:rsid w:val="00E27EEE"/>
    <w:rsid w:val="00EB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E7A"/>
    <w:pPr>
      <w:spacing w:after="0" w:line="240" w:lineRule="auto"/>
      <w:ind w:firstLine="360"/>
    </w:pPr>
    <w:rPr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956E7A"/>
    <w:pPr>
      <w:spacing w:after="0" w:line="240" w:lineRule="auto"/>
    </w:pPr>
    <w:rPr>
      <w:lang w:val="en-US" w:eastAsia="en-US" w:bidi="en-US"/>
    </w:rPr>
  </w:style>
  <w:style w:type="character" w:customStyle="1" w:styleId="a5">
    <w:name w:val="Без интервала Знак"/>
    <w:basedOn w:val="a0"/>
    <w:link w:val="a4"/>
    <w:uiPriority w:val="1"/>
    <w:rsid w:val="00956E7A"/>
    <w:rPr>
      <w:lang w:val="en-US" w:eastAsia="en-US" w:bidi="en-US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956E7A"/>
    <w:rPr>
      <w:rFonts w:ascii="Times New Roman" w:hAnsi="Times New Roman"/>
      <w:b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2319</Words>
  <Characters>13221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2023-09-06T14:53:00Z</dcterms:created>
  <dcterms:modified xsi:type="dcterms:W3CDTF">2024-10-16T06:48:00Z</dcterms:modified>
</cp:coreProperties>
</file>